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0" w:rsidRDefault="00606200" w:rsidP="00606200">
      <w:pPr>
        <w:ind w:left="6237"/>
        <w:jc w:val="both"/>
      </w:pPr>
      <w:r w:rsidRPr="00D3456C">
        <w:t xml:space="preserve">Приложение 1 к решению </w:t>
      </w:r>
      <w:proofErr w:type="spellStart"/>
      <w:r w:rsidRPr="00D3456C">
        <w:t>Обнинского</w:t>
      </w:r>
      <w:proofErr w:type="spellEnd"/>
      <w:r w:rsidRPr="00D3456C">
        <w:t xml:space="preserve"> городского Собрания «</w:t>
      </w:r>
      <w:r>
        <w:t>О</w:t>
      </w:r>
      <w:r w:rsidRPr="00D3456C">
        <w:t>б объявлении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>
        <w:t xml:space="preserve"> № 01-02 от 29.09.2015</w:t>
      </w:r>
    </w:p>
    <w:p w:rsidR="00606200" w:rsidRDefault="00606200" w:rsidP="00606200">
      <w:pPr>
        <w:ind w:left="6237"/>
        <w:jc w:val="both"/>
      </w:pPr>
    </w:p>
    <w:p w:rsidR="00606200" w:rsidRDefault="00606200" w:rsidP="0060620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D3456C">
        <w:rPr>
          <w:sz w:val="24"/>
          <w:szCs w:val="24"/>
        </w:rPr>
        <w:t>остав конкурсной комиссии</w:t>
      </w:r>
    </w:p>
    <w:p w:rsidR="00606200" w:rsidRDefault="00606200" w:rsidP="00606200">
      <w:pPr>
        <w:jc w:val="center"/>
        <w:rPr>
          <w:sz w:val="24"/>
          <w:szCs w:val="24"/>
        </w:rPr>
      </w:pPr>
    </w:p>
    <w:p w:rsidR="00606200" w:rsidRDefault="00606200" w:rsidP="00606200">
      <w:pPr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t>Викулин</w:t>
      </w:r>
      <w:proofErr w:type="spellEnd"/>
      <w:r>
        <w:rPr>
          <w:sz w:val="24"/>
          <w:szCs w:val="24"/>
        </w:rPr>
        <w:t xml:space="preserve"> Владимир Васильевич,</w:t>
      </w:r>
      <w:r>
        <w:t xml:space="preserve"> 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699">
        <w:rPr>
          <w:sz w:val="24"/>
          <w:szCs w:val="24"/>
        </w:rPr>
        <w:t>– председатель комиссии</w:t>
      </w:r>
    </w:p>
    <w:p w:rsidR="00606200" w:rsidRDefault="00606200" w:rsidP="006062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Зиновий </w:t>
      </w:r>
      <w:proofErr w:type="spellStart"/>
      <w:r>
        <w:rPr>
          <w:sz w:val="24"/>
          <w:szCs w:val="24"/>
        </w:rPr>
        <w:t>Рудопьянович</w:t>
      </w:r>
      <w:proofErr w:type="spellEnd"/>
      <w:r>
        <w:rPr>
          <w:sz w:val="24"/>
          <w:szCs w:val="24"/>
        </w:rPr>
        <w:t>,</w:t>
      </w:r>
    </w:p>
    <w:p w:rsidR="00606200" w:rsidRDefault="00606200" w:rsidP="00606200">
      <w:pPr>
        <w:ind w:left="1080"/>
        <w:jc w:val="both"/>
      </w:pPr>
      <w:r>
        <w:rPr>
          <w:sz w:val="24"/>
          <w:szCs w:val="24"/>
        </w:rPr>
        <w:t xml:space="preserve">депутат городского Собрания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секретарь комиссии</w:t>
      </w:r>
    </w:p>
    <w:p w:rsidR="00606200" w:rsidRDefault="00606200" w:rsidP="00606200">
      <w:pPr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t>Артемьев</w:t>
      </w:r>
      <w:proofErr w:type="spellEnd"/>
      <w:r>
        <w:rPr>
          <w:sz w:val="24"/>
          <w:szCs w:val="24"/>
        </w:rPr>
        <w:t xml:space="preserve"> Геннадий Юрьевич, 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палаты муниципального образования</w:t>
      </w:r>
    </w:p>
    <w:p w:rsidR="00606200" w:rsidRDefault="00606200" w:rsidP="00606200">
      <w:pPr>
        <w:ind w:left="1080"/>
        <w:jc w:val="both"/>
      </w:pPr>
      <w:r>
        <w:rPr>
          <w:sz w:val="24"/>
          <w:szCs w:val="24"/>
        </w:rPr>
        <w:t>«Город Обнинск»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член комиссии</w:t>
      </w:r>
    </w:p>
    <w:p w:rsidR="00606200" w:rsidRDefault="00606200" w:rsidP="00606200">
      <w:pPr>
        <w:numPr>
          <w:ilvl w:val="0"/>
          <w:numId w:val="1"/>
        </w:numPr>
        <w:jc w:val="both"/>
      </w:pPr>
      <w:r>
        <w:rPr>
          <w:sz w:val="24"/>
          <w:szCs w:val="24"/>
        </w:rPr>
        <w:t>Коваль Оксана Валерьевна, член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научно-технического</w:t>
      </w:r>
    </w:p>
    <w:p w:rsidR="00606200" w:rsidRDefault="00606200" w:rsidP="00606200">
      <w:pPr>
        <w:ind w:left="1080"/>
        <w:jc w:val="both"/>
      </w:pPr>
      <w:r>
        <w:rPr>
          <w:sz w:val="24"/>
          <w:szCs w:val="24"/>
        </w:rPr>
        <w:t xml:space="preserve">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член комиссии</w:t>
      </w:r>
    </w:p>
    <w:p w:rsidR="00606200" w:rsidRDefault="00606200" w:rsidP="00606200">
      <w:pPr>
        <w:numPr>
          <w:ilvl w:val="0"/>
          <w:numId w:val="1"/>
        </w:numPr>
        <w:jc w:val="both"/>
      </w:pPr>
      <w:r>
        <w:rPr>
          <w:sz w:val="24"/>
          <w:szCs w:val="24"/>
        </w:rPr>
        <w:t>Плеханова Ольга Анатольевна,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 муниципальной службы</w:t>
      </w:r>
    </w:p>
    <w:p w:rsidR="00606200" w:rsidRDefault="00606200" w:rsidP="00606200">
      <w:pPr>
        <w:ind w:left="1080"/>
        <w:jc w:val="both"/>
      </w:pPr>
      <w:r>
        <w:rPr>
          <w:sz w:val="24"/>
          <w:szCs w:val="24"/>
        </w:rPr>
        <w:t>Администрации города Обнинска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член комиссии</w:t>
      </w:r>
    </w:p>
    <w:p w:rsidR="00606200" w:rsidRDefault="00606200" w:rsidP="00606200">
      <w:pPr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t>Помещикова</w:t>
      </w:r>
      <w:proofErr w:type="spellEnd"/>
      <w:r>
        <w:rPr>
          <w:sz w:val="24"/>
          <w:szCs w:val="24"/>
        </w:rPr>
        <w:t xml:space="preserve"> Светлана Анатольевна,</w:t>
      </w:r>
    </w:p>
    <w:p w:rsidR="00606200" w:rsidRDefault="00606200" w:rsidP="0060620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606200" w:rsidRDefault="00606200" w:rsidP="00606200">
      <w:pPr>
        <w:ind w:left="1080"/>
        <w:jc w:val="both"/>
      </w:pPr>
      <w:r>
        <w:rPr>
          <w:sz w:val="24"/>
          <w:szCs w:val="24"/>
        </w:rPr>
        <w:t>Администрации города Обнинска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член комиссии</w:t>
      </w:r>
    </w:p>
    <w:p w:rsidR="00606200" w:rsidRDefault="00606200" w:rsidP="00606200">
      <w:pPr>
        <w:numPr>
          <w:ilvl w:val="0"/>
          <w:numId w:val="1"/>
        </w:numPr>
        <w:jc w:val="both"/>
      </w:pPr>
      <w:r>
        <w:rPr>
          <w:sz w:val="24"/>
          <w:szCs w:val="24"/>
        </w:rPr>
        <w:t>– 12. Члены комиссии по предложению Губернатора Калужской области</w:t>
      </w:r>
    </w:p>
    <w:p w:rsidR="00CB5E0F" w:rsidRDefault="00CB5E0F" w:rsidP="00606200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06200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2015-09-30T06:00:00Z</dcterms:created>
  <dcterms:modified xsi:type="dcterms:W3CDTF">2015-09-30T06:07:00Z</dcterms:modified>
</cp:coreProperties>
</file>